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71C27" w14:textId="77777777" w:rsidR="00537745" w:rsidRDefault="00537745" w:rsidP="0089039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Pr="00537745">
        <w:rPr>
          <w:rFonts w:ascii="Arial" w:hAnsi="Arial" w:cs="Arial"/>
          <w:b/>
          <w:sz w:val="24"/>
          <w:szCs w:val="24"/>
        </w:rPr>
        <w:t>No hace falta quemar libros si el mundo empieza a llenarse de gente que no lee,</w:t>
      </w:r>
      <w:r>
        <w:rPr>
          <w:rFonts w:ascii="Arial" w:hAnsi="Arial" w:cs="Arial"/>
          <w:b/>
          <w:sz w:val="24"/>
          <w:szCs w:val="24"/>
        </w:rPr>
        <w:t xml:space="preserve"> que no aprende, que no sabe...” </w:t>
      </w:r>
      <w:r w:rsidRPr="00537745">
        <w:rPr>
          <w:rFonts w:ascii="Arial" w:hAnsi="Arial" w:cs="Arial"/>
          <w:b/>
          <w:sz w:val="24"/>
          <w:szCs w:val="24"/>
        </w:rPr>
        <w:t>(Ray Bradbury)</w:t>
      </w:r>
    </w:p>
    <w:p w14:paraId="055FC822" w14:textId="77777777" w:rsidR="0089039C" w:rsidRPr="00537745" w:rsidRDefault="0089039C" w:rsidP="0089039C">
      <w:pPr>
        <w:jc w:val="center"/>
        <w:rPr>
          <w:rFonts w:ascii="Arial" w:hAnsi="Arial" w:cs="Arial"/>
          <w:b/>
          <w:sz w:val="24"/>
          <w:szCs w:val="24"/>
        </w:rPr>
      </w:pPr>
    </w:p>
    <w:p w14:paraId="468D6A29" w14:textId="42F3F3BF" w:rsidR="006641BA" w:rsidRDefault="00A5303E" w:rsidP="006641BA">
      <w:pPr>
        <w:pStyle w:val="Prrafodelista"/>
        <w:numPr>
          <w:ilvl w:val="0"/>
          <w:numId w:val="1"/>
        </w:numPr>
      </w:pPr>
      <w:r w:rsidRPr="00A5303E">
        <w:rPr>
          <w:b/>
          <w:i/>
          <w:u w:val="single"/>
        </w:rPr>
        <w:t>DESPUÉS DE LEER LA</w:t>
      </w:r>
      <w:r w:rsidR="00EB7946">
        <w:rPr>
          <w:b/>
          <w:i/>
          <w:u w:val="single"/>
        </w:rPr>
        <w:t xml:space="preserve"> </w:t>
      </w:r>
      <w:r w:rsidRPr="00A5303E">
        <w:rPr>
          <w:b/>
          <w:i/>
          <w:u w:val="single"/>
        </w:rPr>
        <w:t>OBRA</w:t>
      </w:r>
      <w:r w:rsidR="00822D2C">
        <w:rPr>
          <w:b/>
          <w:i/>
          <w:u w:val="single"/>
        </w:rPr>
        <w:t xml:space="preserve"> </w:t>
      </w:r>
      <w:r w:rsidRPr="00A5303E">
        <w:rPr>
          <w:b/>
          <w:i/>
          <w:u w:val="single"/>
        </w:rPr>
        <w:t>LITERARIA DEL PERIODO</w:t>
      </w:r>
      <w:r w:rsidR="006641BA">
        <w:t>, organiza el siguiente cuadro teniendo en cuenta conceptos básicos de la época literaria española donde está inmersa. Sustenta, has comparaciones ta</w:t>
      </w:r>
      <w:r w:rsidR="00537745">
        <w:t>nto de la obra como de la época (La extensión del cuadro dependerá de la capacidad de análisis del estudiante).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4168"/>
      </w:tblGrid>
      <w:tr w:rsidR="006641BA" w:rsidRPr="00E54657" w14:paraId="157483C5" w14:textId="77777777" w:rsidTr="006641BA">
        <w:tc>
          <w:tcPr>
            <w:tcW w:w="4394" w:type="dxa"/>
          </w:tcPr>
          <w:p w14:paraId="3A2E8E5F" w14:textId="77777777" w:rsidR="006641BA" w:rsidRPr="00E54657" w:rsidRDefault="006641BA" w:rsidP="005711D3">
            <w:pPr>
              <w:rPr>
                <w:rFonts w:ascii="Calibri" w:eastAsia="Calibri" w:hAnsi="Calibri" w:cs="Times New Roman"/>
              </w:rPr>
            </w:pPr>
          </w:p>
          <w:p w14:paraId="2718A66F" w14:textId="77777777" w:rsidR="006641BA" w:rsidRPr="00E54657" w:rsidRDefault="006641BA" w:rsidP="005711D3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E54657">
              <w:rPr>
                <w:rFonts w:ascii="Calibri" w:eastAsia="Calibri" w:hAnsi="Calibri" w:cs="Times New Roman"/>
                <w:b/>
                <w:sz w:val="32"/>
                <w:szCs w:val="32"/>
              </w:rPr>
              <w:t>PROPÓSITO DE LA OBRA DE ARTE</w:t>
            </w:r>
          </w:p>
          <w:p w14:paraId="77B5B495" w14:textId="77777777" w:rsidR="006641BA" w:rsidRPr="00E54657" w:rsidRDefault="006641BA" w:rsidP="005711D3">
            <w:pPr>
              <w:rPr>
                <w:rFonts w:ascii="Calibri" w:eastAsia="Calibri" w:hAnsi="Calibri" w:cs="Times New Roman"/>
              </w:rPr>
            </w:pPr>
          </w:p>
          <w:p w14:paraId="10DDA42E" w14:textId="77777777" w:rsidR="006641BA" w:rsidRPr="00E54657" w:rsidRDefault="006641BA" w:rsidP="005711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26" w:type="dxa"/>
          </w:tcPr>
          <w:p w14:paraId="21F0297E" w14:textId="77777777" w:rsidR="006641BA" w:rsidRPr="00E54657" w:rsidRDefault="006641BA" w:rsidP="005711D3">
            <w:pPr>
              <w:rPr>
                <w:rFonts w:ascii="Calibri" w:eastAsia="Calibri" w:hAnsi="Calibri" w:cs="Times New Roman"/>
              </w:rPr>
            </w:pPr>
          </w:p>
        </w:tc>
      </w:tr>
      <w:tr w:rsidR="006641BA" w:rsidRPr="00E54657" w14:paraId="7A124C1C" w14:textId="77777777" w:rsidTr="006641BA">
        <w:tc>
          <w:tcPr>
            <w:tcW w:w="4394" w:type="dxa"/>
          </w:tcPr>
          <w:p w14:paraId="31EFCA80" w14:textId="77777777" w:rsidR="006641BA" w:rsidRPr="00E54657" w:rsidRDefault="006641BA" w:rsidP="005711D3">
            <w:pPr>
              <w:rPr>
                <w:rFonts w:ascii="Calibri" w:eastAsia="Calibri" w:hAnsi="Calibri" w:cs="Times New Roman"/>
              </w:rPr>
            </w:pPr>
          </w:p>
          <w:p w14:paraId="5738513D" w14:textId="77777777" w:rsidR="006641BA" w:rsidRPr="00E54657" w:rsidRDefault="006641BA" w:rsidP="005711D3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E54657">
              <w:rPr>
                <w:rFonts w:ascii="Calibri" w:eastAsia="Calibri" w:hAnsi="Calibri" w:cs="Times New Roman"/>
                <w:b/>
                <w:sz w:val="32"/>
                <w:szCs w:val="32"/>
              </w:rPr>
              <w:t>LA LABOR DEL ARTISTA</w:t>
            </w:r>
          </w:p>
          <w:p w14:paraId="2691689A" w14:textId="77777777" w:rsidR="006641BA" w:rsidRPr="00E54657" w:rsidRDefault="006641BA" w:rsidP="005711D3">
            <w:pPr>
              <w:rPr>
                <w:rFonts w:ascii="Calibri" w:eastAsia="Calibri" w:hAnsi="Calibri" w:cs="Times New Roman"/>
              </w:rPr>
            </w:pPr>
          </w:p>
          <w:p w14:paraId="3366B4D0" w14:textId="77777777" w:rsidR="006641BA" w:rsidRPr="00E54657" w:rsidRDefault="006641BA" w:rsidP="005711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26" w:type="dxa"/>
          </w:tcPr>
          <w:p w14:paraId="06335360" w14:textId="77777777" w:rsidR="006641BA" w:rsidRPr="00E54657" w:rsidRDefault="006641BA" w:rsidP="005711D3">
            <w:pPr>
              <w:rPr>
                <w:rFonts w:ascii="Calibri" w:eastAsia="Calibri" w:hAnsi="Calibri" w:cs="Times New Roman"/>
              </w:rPr>
            </w:pPr>
          </w:p>
        </w:tc>
      </w:tr>
      <w:tr w:rsidR="00E66F0E" w:rsidRPr="00E54657" w14:paraId="0C76A61A" w14:textId="77777777" w:rsidTr="006641BA">
        <w:tc>
          <w:tcPr>
            <w:tcW w:w="4394" w:type="dxa"/>
          </w:tcPr>
          <w:p w14:paraId="2AFEBDE4" w14:textId="77777777" w:rsidR="00E66F0E" w:rsidRDefault="00E66F0E" w:rsidP="005711D3">
            <w:pPr>
              <w:rPr>
                <w:rFonts w:ascii="Calibri" w:eastAsia="Calibri" w:hAnsi="Calibri" w:cs="Times New Roman"/>
                <w:b/>
                <w:sz w:val="32"/>
              </w:rPr>
            </w:pPr>
          </w:p>
          <w:p w14:paraId="09C7A714" w14:textId="77777777" w:rsidR="00E66F0E" w:rsidRDefault="00E66F0E" w:rsidP="00E66F0E">
            <w:pPr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 w:rsidRPr="00E66F0E">
              <w:rPr>
                <w:rFonts w:ascii="Calibri" w:eastAsia="Calibri" w:hAnsi="Calibri" w:cs="Times New Roman"/>
                <w:b/>
                <w:sz w:val="32"/>
              </w:rPr>
              <w:t>CARACTERÍSTICAS DE LA OBRA</w:t>
            </w:r>
            <w:r>
              <w:rPr>
                <w:rFonts w:ascii="Calibri" w:eastAsia="Calibri" w:hAnsi="Calibri" w:cs="Times New Roman"/>
                <w:b/>
                <w:sz w:val="32"/>
              </w:rPr>
              <w:t xml:space="preserve"> LITERARIA</w:t>
            </w:r>
          </w:p>
          <w:p w14:paraId="4B61562C" w14:textId="77777777" w:rsidR="00E66F0E" w:rsidRPr="00E66F0E" w:rsidRDefault="00E66F0E" w:rsidP="005711D3">
            <w:pPr>
              <w:rPr>
                <w:rFonts w:ascii="Calibri" w:eastAsia="Calibri" w:hAnsi="Calibri" w:cs="Times New Roman"/>
                <w:b/>
                <w:sz w:val="32"/>
              </w:rPr>
            </w:pPr>
          </w:p>
        </w:tc>
        <w:tc>
          <w:tcPr>
            <w:tcW w:w="4326" w:type="dxa"/>
          </w:tcPr>
          <w:p w14:paraId="7033C0C1" w14:textId="77777777" w:rsidR="00E66F0E" w:rsidRPr="00E54657" w:rsidRDefault="00E66F0E" w:rsidP="005711D3">
            <w:pPr>
              <w:rPr>
                <w:rFonts w:ascii="Calibri" w:eastAsia="Calibri" w:hAnsi="Calibri" w:cs="Times New Roman"/>
              </w:rPr>
            </w:pPr>
          </w:p>
        </w:tc>
      </w:tr>
      <w:tr w:rsidR="006641BA" w:rsidRPr="00E54657" w14:paraId="79C65F55" w14:textId="77777777" w:rsidTr="006641BA">
        <w:trPr>
          <w:trHeight w:val="2269"/>
        </w:trPr>
        <w:tc>
          <w:tcPr>
            <w:tcW w:w="4394" w:type="dxa"/>
          </w:tcPr>
          <w:p w14:paraId="3ECEDBD5" w14:textId="77777777" w:rsidR="006641BA" w:rsidRPr="00E54657" w:rsidRDefault="006641BA" w:rsidP="005711D3">
            <w:pPr>
              <w:rPr>
                <w:rFonts w:ascii="Calibri" w:eastAsia="Calibri" w:hAnsi="Calibri" w:cs="Times New Roman"/>
              </w:rPr>
            </w:pPr>
          </w:p>
          <w:p w14:paraId="20D4508C" w14:textId="77777777" w:rsidR="006641BA" w:rsidRPr="00E54657" w:rsidRDefault="006641BA" w:rsidP="005711D3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E54657">
              <w:rPr>
                <w:rFonts w:ascii="Calibri" w:eastAsia="Calibri" w:hAnsi="Calibri" w:cs="Times New Roman"/>
                <w:b/>
                <w:sz w:val="32"/>
                <w:szCs w:val="32"/>
              </w:rPr>
              <w:t>CONCEPCIÓN DEL HOMBRE Y DEL MUNDO</w:t>
            </w:r>
          </w:p>
          <w:p w14:paraId="0C22E05B" w14:textId="77777777" w:rsidR="006641BA" w:rsidRPr="00E54657" w:rsidRDefault="006641BA" w:rsidP="005711D3">
            <w:pPr>
              <w:rPr>
                <w:rFonts w:ascii="Calibri" w:eastAsia="Calibri" w:hAnsi="Calibri" w:cs="Times New Roman"/>
              </w:rPr>
            </w:pPr>
          </w:p>
          <w:p w14:paraId="3105C034" w14:textId="77777777" w:rsidR="006641BA" w:rsidRPr="00E54657" w:rsidRDefault="006641BA" w:rsidP="005711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26" w:type="dxa"/>
          </w:tcPr>
          <w:p w14:paraId="44AB46C2" w14:textId="77777777" w:rsidR="006641BA" w:rsidRPr="00E54657" w:rsidRDefault="006641BA" w:rsidP="005711D3">
            <w:pPr>
              <w:rPr>
                <w:rFonts w:ascii="Calibri" w:eastAsia="Calibri" w:hAnsi="Calibri" w:cs="Times New Roman"/>
              </w:rPr>
            </w:pPr>
          </w:p>
        </w:tc>
      </w:tr>
    </w:tbl>
    <w:p w14:paraId="4A443E6F" w14:textId="77777777" w:rsidR="00A5303E" w:rsidRDefault="00A5303E" w:rsidP="00A5303E"/>
    <w:p w14:paraId="3DB365AF" w14:textId="1DAED1D0" w:rsidR="00C66040" w:rsidRDefault="00C66040" w:rsidP="00A5303E">
      <w:pPr>
        <w:pStyle w:val="Prrafodelista"/>
        <w:numPr>
          <w:ilvl w:val="0"/>
          <w:numId w:val="1"/>
        </w:numPr>
      </w:pPr>
      <w:r>
        <w:t xml:space="preserve">Haz </w:t>
      </w:r>
      <w:r w:rsidR="00237748">
        <w:t>un listado de 50 palabras con prefijos y sufijos griegos y latinos.</w:t>
      </w:r>
    </w:p>
    <w:p w14:paraId="56B3E1EB" w14:textId="12569309" w:rsidR="003B7CF4" w:rsidRDefault="003B7CF4" w:rsidP="00A5303E">
      <w:pPr>
        <w:pStyle w:val="Prrafodelista"/>
        <w:numPr>
          <w:ilvl w:val="0"/>
          <w:numId w:val="1"/>
        </w:numPr>
      </w:pPr>
      <w:r>
        <w:t xml:space="preserve">Realiza un </w:t>
      </w:r>
      <w:proofErr w:type="spellStart"/>
      <w:r>
        <w:t>infograma</w:t>
      </w:r>
      <w:proofErr w:type="spellEnd"/>
      <w:r>
        <w:t xml:space="preserve"> sobre el origen del idioma español y la literatura española.</w:t>
      </w:r>
    </w:p>
    <w:p w14:paraId="35A91D17" w14:textId="7F69ECD0" w:rsidR="00237748" w:rsidRDefault="00237748" w:rsidP="00237748">
      <w:pPr>
        <w:pStyle w:val="Prrafodelista"/>
        <w:numPr>
          <w:ilvl w:val="0"/>
          <w:numId w:val="1"/>
        </w:numPr>
      </w:pPr>
      <w:r>
        <w:t>Escribe un ensayo con un tema de la Celestina</w:t>
      </w:r>
      <w:r w:rsidR="003B7CF4">
        <w:t xml:space="preserve"> (amor, ser humano, muerte, lealtad, entre otros), con 4 párrafos argumentos.</w:t>
      </w:r>
    </w:p>
    <w:p w14:paraId="4FC0B093" w14:textId="77777777" w:rsidR="001E64D6" w:rsidRDefault="001E64D6" w:rsidP="001E64D6">
      <w:pPr>
        <w:pStyle w:val="Prrafodelista"/>
      </w:pPr>
    </w:p>
    <w:p w14:paraId="38DDAA15" w14:textId="41173458" w:rsidR="00F33AB8" w:rsidRDefault="00F33AB8" w:rsidP="00F33AB8">
      <w:pPr>
        <w:pStyle w:val="Prrafodelista"/>
      </w:pPr>
      <w:r>
        <w:t xml:space="preserve">Nota: </w:t>
      </w:r>
      <w:r>
        <w:rPr>
          <w:b/>
        </w:rPr>
        <w:t>la obra literaria debe estar leídas en su totalidad (no sirven resúmenes).</w:t>
      </w:r>
      <w:r>
        <w:t xml:space="preserve"> </w:t>
      </w:r>
      <w:bookmarkStart w:id="0" w:name="_Hlk73376553"/>
      <w:r>
        <w:t>El trabajo debe presentarse con estética, buena ortografía,</w:t>
      </w:r>
      <w:r w:rsidR="003B7CF4">
        <w:t xml:space="preserve"> a mano y </w:t>
      </w:r>
      <w:r>
        <w:t xml:space="preserve">escrito por quién lo realiza; desarrollar lo planteado y completo. </w:t>
      </w:r>
      <w:r w:rsidR="003B7CF4">
        <w:t>Debe entregar el primer día</w:t>
      </w:r>
      <w:r w:rsidR="001C5BB9">
        <w:t xml:space="preserve"> de clases después de</w:t>
      </w:r>
      <w:r w:rsidR="003B7CF4">
        <w:t xml:space="preserve"> vacaciones</w:t>
      </w:r>
      <w:r>
        <w:t xml:space="preserve">. (Si carece de lo anterior se toma como no válido el refuerzo). </w:t>
      </w:r>
      <w:r>
        <w:rPr>
          <w:b/>
        </w:rPr>
        <w:t>POR FAVOR, ADMINISTRE BIEN SU TIEMPO PARA QUE PUEDA CUMPLIR CON LA FECHA PROPUESTA.</w:t>
      </w:r>
      <w:r>
        <w:t xml:space="preserve"> </w:t>
      </w:r>
      <w:bookmarkEnd w:id="0"/>
    </w:p>
    <w:p w14:paraId="53C11070" w14:textId="020A97A3" w:rsidR="001E64D6" w:rsidRDefault="001E64D6" w:rsidP="001E64D6">
      <w:pPr>
        <w:pStyle w:val="Prrafodelista"/>
      </w:pPr>
    </w:p>
    <w:p w14:paraId="6B680428" w14:textId="028B7FF5" w:rsidR="005A69BC" w:rsidRPr="005A69BC" w:rsidRDefault="005A69BC" w:rsidP="001E64D6">
      <w:pPr>
        <w:pStyle w:val="Prrafodelista"/>
        <w:rPr>
          <w:b/>
          <w:bCs/>
          <w:u w:val="single"/>
        </w:rPr>
      </w:pPr>
      <w:r w:rsidRPr="005A69BC">
        <w:rPr>
          <w:b/>
          <w:bCs/>
          <w:u w:val="single"/>
        </w:rPr>
        <w:t>Los estudiantes Diversos realizan el punto 1-2-3-6</w:t>
      </w:r>
    </w:p>
    <w:sectPr w:rsidR="005A69BC" w:rsidRPr="005A69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93DE" w14:textId="77777777" w:rsidR="00CF3203" w:rsidRDefault="00CF3203" w:rsidP="006641BA">
      <w:pPr>
        <w:spacing w:after="0" w:line="240" w:lineRule="auto"/>
      </w:pPr>
      <w:r>
        <w:separator/>
      </w:r>
    </w:p>
  </w:endnote>
  <w:endnote w:type="continuationSeparator" w:id="0">
    <w:p w14:paraId="50E78952" w14:textId="77777777" w:rsidR="00CF3203" w:rsidRDefault="00CF3203" w:rsidP="0066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47F2" w14:textId="77777777" w:rsidR="00A66AB8" w:rsidRDefault="00A66A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0E01" w14:textId="77777777" w:rsidR="00A66AB8" w:rsidRDefault="00A66AB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6E3C6" w14:textId="77777777" w:rsidR="00A66AB8" w:rsidRDefault="00A66A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9CB18" w14:textId="77777777" w:rsidR="00CF3203" w:rsidRDefault="00CF3203" w:rsidP="006641BA">
      <w:pPr>
        <w:spacing w:after="0" w:line="240" w:lineRule="auto"/>
      </w:pPr>
      <w:r>
        <w:separator/>
      </w:r>
    </w:p>
  </w:footnote>
  <w:footnote w:type="continuationSeparator" w:id="0">
    <w:p w14:paraId="42B99B9F" w14:textId="77777777" w:rsidR="00CF3203" w:rsidRDefault="00CF3203" w:rsidP="0066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8CF75" w14:textId="77777777" w:rsidR="00A66AB8" w:rsidRDefault="00A66A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15" w:type="pct"/>
      <w:tblInd w:w="-59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5568"/>
      <w:gridCol w:w="1803"/>
    </w:tblGrid>
    <w:tr w:rsidR="00CF7352" w:rsidRPr="00FA56BF" w14:paraId="07B00F45" w14:textId="77777777" w:rsidTr="009443EF">
      <w:trPr>
        <w:trHeight w:val="996"/>
      </w:trPr>
      <w:tc>
        <w:tcPr>
          <w:tcW w:w="1120" w:type="pct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14:paraId="3E3D7EEC" w14:textId="77777777" w:rsidR="00CF7352" w:rsidRPr="00FA56BF" w:rsidRDefault="00CF7352" w:rsidP="00CF7352">
          <w:pPr>
            <w:rPr>
              <w:rFonts w:eastAsia="Calibri" w:cs="Arial"/>
              <w:sz w:val="6"/>
              <w:szCs w:val="6"/>
              <w:highlight w:val="yellow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1E59D00B" wp14:editId="768EFF0C">
                <wp:simplePos x="0" y="0"/>
                <wp:positionH relativeFrom="column">
                  <wp:posOffset>-8890</wp:posOffset>
                </wp:positionH>
                <wp:positionV relativeFrom="paragraph">
                  <wp:posOffset>96520</wp:posOffset>
                </wp:positionV>
                <wp:extent cx="1033145" cy="691515"/>
                <wp:effectExtent l="0" t="0" r="0" b="0"/>
                <wp:wrapThrough wrapText="bothSides">
                  <wp:wrapPolygon edited="0">
                    <wp:start x="1195" y="0"/>
                    <wp:lineTo x="398" y="1190"/>
                    <wp:lineTo x="0" y="20826"/>
                    <wp:lineTo x="9957" y="20826"/>
                    <wp:lineTo x="21109" y="19041"/>
                    <wp:lineTo x="21109" y="0"/>
                    <wp:lineTo x="1195" y="0"/>
                  </wp:wrapPolygon>
                </wp:wrapThrough>
                <wp:docPr id="119" name="Imagen 119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31" t="4492" b="56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31" w:type="pct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  <w:hideMark/>
        </w:tcPr>
        <w:p w14:paraId="583B018B" w14:textId="77777777" w:rsidR="00CF7352" w:rsidRPr="00FA56BF" w:rsidRDefault="00CF7352" w:rsidP="00CF7352">
          <w:pPr>
            <w:keepNext/>
            <w:spacing w:after="0" w:line="240" w:lineRule="auto"/>
            <w:jc w:val="center"/>
            <w:outlineLvl w:val="0"/>
            <w:rPr>
              <w:rFonts w:ascii="Arial" w:eastAsia="Arial Unicode MS" w:hAnsi="Arial" w:cs="Arial"/>
              <w:b/>
              <w:bCs/>
              <w:sz w:val="28"/>
              <w:szCs w:val="28"/>
            </w:rPr>
          </w:pPr>
          <w:r w:rsidRPr="00FA56BF">
            <w:rPr>
              <w:rFonts w:ascii="Arial" w:eastAsia="Arial Unicode MS" w:hAnsi="Arial" w:cs="Arial"/>
              <w:b/>
              <w:bCs/>
              <w:szCs w:val="28"/>
            </w:rPr>
            <w:t xml:space="preserve">INSTITUCIÓN EDUCATIVA </w:t>
          </w:r>
        </w:p>
        <w:p w14:paraId="6AB71B38" w14:textId="77777777" w:rsidR="00CF7352" w:rsidRPr="00FA56BF" w:rsidRDefault="00CF7352" w:rsidP="00CF7352">
          <w:pPr>
            <w:keepNext/>
            <w:spacing w:after="0" w:line="240" w:lineRule="auto"/>
            <w:jc w:val="center"/>
            <w:outlineLvl w:val="0"/>
            <w:rPr>
              <w:rFonts w:ascii="Arial" w:eastAsia="Arial Unicode MS" w:hAnsi="Arial" w:cs="Arial"/>
              <w:b/>
              <w:bCs/>
              <w:sz w:val="28"/>
              <w:szCs w:val="28"/>
            </w:rPr>
          </w:pPr>
          <w:r w:rsidRPr="00FA56BF">
            <w:rPr>
              <w:rFonts w:ascii="Arial" w:eastAsia="Arial Unicode MS" w:hAnsi="Arial" w:cs="Arial"/>
              <w:b/>
              <w:bCs/>
              <w:sz w:val="28"/>
              <w:szCs w:val="28"/>
            </w:rPr>
            <w:t xml:space="preserve">  ANTONIO JOSÉ DE SUCRE</w:t>
          </w:r>
        </w:p>
        <w:p w14:paraId="0D9C1880" w14:textId="77777777" w:rsidR="00CF7352" w:rsidRPr="00FA56BF" w:rsidRDefault="00CF7352" w:rsidP="00CF7352">
          <w:pPr>
            <w:spacing w:after="0" w:line="240" w:lineRule="auto"/>
            <w:jc w:val="center"/>
            <w:rPr>
              <w:rFonts w:ascii="Arial" w:eastAsia="Calibri" w:hAnsi="Arial" w:cs="Arial"/>
              <w:i/>
              <w:szCs w:val="28"/>
            </w:rPr>
          </w:pPr>
          <w:r w:rsidRPr="00FA56BF">
            <w:rPr>
              <w:rFonts w:ascii="Arial" w:eastAsia="Calibri" w:hAnsi="Arial" w:cs="Arial"/>
              <w:i/>
              <w:szCs w:val="28"/>
            </w:rPr>
            <w:t>“Formando ciudadanos competentes con responsabilidad social”</w:t>
          </w:r>
        </w:p>
      </w:tc>
      <w:tc>
        <w:tcPr>
          <w:tcW w:w="949" w:type="pct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14:paraId="3864A238" w14:textId="77777777" w:rsidR="00CF7352" w:rsidRPr="00FA56BF" w:rsidRDefault="00CF7352" w:rsidP="00CF7352">
          <w:pPr>
            <w:jc w:val="center"/>
            <w:rPr>
              <w:rFonts w:eastAsia="Calibri" w:cs="Arial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6DB7362" wp14:editId="0BE6528B">
                <wp:simplePos x="0" y="0"/>
                <wp:positionH relativeFrom="column">
                  <wp:posOffset>64135</wp:posOffset>
                </wp:positionH>
                <wp:positionV relativeFrom="paragraph">
                  <wp:posOffset>86995</wp:posOffset>
                </wp:positionV>
                <wp:extent cx="648335" cy="681990"/>
                <wp:effectExtent l="0" t="0" r="0" b="3810"/>
                <wp:wrapNone/>
                <wp:docPr id="120" name="Imagen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F7352" w:rsidRPr="00FA56BF" w14:paraId="316ED929" w14:textId="77777777" w:rsidTr="009443EF">
      <w:trPr>
        <w:trHeight w:val="369"/>
      </w:trPr>
      <w:tc>
        <w:tcPr>
          <w:tcW w:w="1120" w:type="pct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  <w:hideMark/>
        </w:tcPr>
        <w:p w14:paraId="08468424" w14:textId="0956E1DB" w:rsidR="00CF7352" w:rsidRPr="00FA56BF" w:rsidRDefault="00CF7352" w:rsidP="00CF7352">
          <w:pPr>
            <w:keepNext/>
            <w:jc w:val="center"/>
            <w:outlineLvl w:val="0"/>
            <w:rPr>
              <w:rFonts w:ascii="Arial" w:eastAsia="Arial Unicode MS" w:hAnsi="Arial" w:cs="Arial"/>
              <w:bCs/>
              <w:color w:val="7F7F7F"/>
              <w:sz w:val="16"/>
              <w:szCs w:val="16"/>
            </w:rPr>
          </w:pPr>
          <w:r>
            <w:rPr>
              <w:rFonts w:ascii="Arial" w:eastAsia="Arial Unicode MS" w:hAnsi="Arial" w:cs="Arial"/>
              <w:bCs/>
              <w:color w:val="7F7F7F"/>
              <w:sz w:val="16"/>
              <w:szCs w:val="16"/>
            </w:rPr>
            <w:t xml:space="preserve">LENGUA CASTELLANA </w:t>
          </w:r>
        </w:p>
      </w:tc>
      <w:tc>
        <w:tcPr>
          <w:tcW w:w="2931" w:type="pct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144803CA" w14:textId="6218AB65" w:rsidR="00CF7352" w:rsidRPr="00FA56BF" w:rsidRDefault="00CF7352" w:rsidP="00CF7352">
          <w:pPr>
            <w:jc w:val="center"/>
            <w:rPr>
              <w:rFonts w:ascii="Arial" w:eastAsia="Calibri" w:hAnsi="Arial" w:cs="Arial"/>
              <w:b/>
              <w:color w:val="A6A6A6"/>
              <w:lang w:eastAsia="es-MX"/>
            </w:rPr>
          </w:pPr>
          <w:r>
            <w:rPr>
              <w:rFonts w:ascii="Arial" w:eastAsia="Calibri" w:hAnsi="Arial" w:cs="Arial"/>
              <w:b/>
              <w:color w:val="A6A6A6"/>
              <w:lang w:eastAsia="es-MX"/>
            </w:rPr>
            <w:t>RECUPERACIÓN PRIMER PERIODO</w:t>
          </w:r>
          <w:r w:rsidR="00A66AB8">
            <w:rPr>
              <w:rFonts w:ascii="Arial" w:eastAsia="Calibri" w:hAnsi="Arial" w:cs="Arial"/>
              <w:b/>
              <w:color w:val="A6A6A6"/>
              <w:lang w:eastAsia="es-MX"/>
            </w:rPr>
            <w:t xml:space="preserve">- </w:t>
          </w:r>
          <w:r w:rsidR="00A66AB8">
            <w:rPr>
              <w:rFonts w:ascii="Arial" w:eastAsia="Calibri" w:hAnsi="Arial" w:cs="Arial"/>
              <w:b/>
              <w:color w:val="A6A6A6"/>
              <w:lang w:eastAsia="es-MX"/>
            </w:rPr>
            <w:t>DIVERSOS</w:t>
          </w:r>
        </w:p>
      </w:tc>
      <w:tc>
        <w:tcPr>
          <w:tcW w:w="949" w:type="pct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29C62464" w14:textId="65234B53" w:rsidR="00CF7352" w:rsidRPr="00FA56BF" w:rsidRDefault="005A69BC" w:rsidP="00CF7352">
          <w:pPr>
            <w:jc w:val="center"/>
            <w:rPr>
              <w:rFonts w:ascii="Arial" w:eastAsia="Calibri" w:hAnsi="Arial" w:cs="Arial"/>
              <w:color w:val="A6A6A6"/>
              <w:sz w:val="18"/>
              <w:szCs w:val="18"/>
            </w:rPr>
          </w:pPr>
          <w:r>
            <w:rPr>
              <w:rFonts w:ascii="Arial" w:eastAsia="Arial Unicode MS" w:hAnsi="Arial" w:cs="Arial"/>
              <w:bCs/>
              <w:color w:val="7F7F7F"/>
              <w:sz w:val="16"/>
              <w:szCs w:val="16"/>
            </w:rPr>
            <w:t>10º</w:t>
          </w:r>
        </w:p>
      </w:tc>
    </w:tr>
  </w:tbl>
  <w:p w14:paraId="048DC2A7" w14:textId="77777777" w:rsidR="006641BA" w:rsidRDefault="006641B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204F" w14:textId="77777777" w:rsidR="00A66AB8" w:rsidRDefault="00A66A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B4045"/>
    <w:multiLevelType w:val="hybridMultilevel"/>
    <w:tmpl w:val="8E2A60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362B1"/>
    <w:multiLevelType w:val="hybridMultilevel"/>
    <w:tmpl w:val="91722450"/>
    <w:lvl w:ilvl="0" w:tplc="5582D7A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1157944">
    <w:abstractNumId w:val="0"/>
  </w:num>
  <w:num w:numId="2" w16cid:durableId="978802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1BA"/>
    <w:rsid w:val="0000468A"/>
    <w:rsid w:val="00034547"/>
    <w:rsid w:val="001B40CB"/>
    <w:rsid w:val="001C5BB9"/>
    <w:rsid w:val="001E64D6"/>
    <w:rsid w:val="00237748"/>
    <w:rsid w:val="00267CA6"/>
    <w:rsid w:val="0032021A"/>
    <w:rsid w:val="003B7CF4"/>
    <w:rsid w:val="003C0AC5"/>
    <w:rsid w:val="004E4B6B"/>
    <w:rsid w:val="004E7390"/>
    <w:rsid w:val="00537745"/>
    <w:rsid w:val="005517F9"/>
    <w:rsid w:val="005A69BC"/>
    <w:rsid w:val="00640090"/>
    <w:rsid w:val="006641BA"/>
    <w:rsid w:val="00675898"/>
    <w:rsid w:val="006A7DE9"/>
    <w:rsid w:val="00822D2C"/>
    <w:rsid w:val="00872506"/>
    <w:rsid w:val="0089039C"/>
    <w:rsid w:val="009653ED"/>
    <w:rsid w:val="009D6F33"/>
    <w:rsid w:val="00A22643"/>
    <w:rsid w:val="00A5303E"/>
    <w:rsid w:val="00A66AB8"/>
    <w:rsid w:val="00AA64C3"/>
    <w:rsid w:val="00C435BD"/>
    <w:rsid w:val="00C66040"/>
    <w:rsid w:val="00CC5625"/>
    <w:rsid w:val="00CF11E6"/>
    <w:rsid w:val="00CF3203"/>
    <w:rsid w:val="00CF7352"/>
    <w:rsid w:val="00D24C3A"/>
    <w:rsid w:val="00D53A11"/>
    <w:rsid w:val="00D601F0"/>
    <w:rsid w:val="00E36619"/>
    <w:rsid w:val="00E66F0E"/>
    <w:rsid w:val="00E927C8"/>
    <w:rsid w:val="00EB7946"/>
    <w:rsid w:val="00F33AB8"/>
    <w:rsid w:val="00F653C6"/>
    <w:rsid w:val="00F7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FB78A"/>
  <w15:docId w15:val="{1E35BC5E-17D9-411D-8799-3AD4E85D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1BA"/>
    <w:pPr>
      <w:jc w:val="both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4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1BA"/>
  </w:style>
  <w:style w:type="paragraph" w:styleId="Piedepgina">
    <w:name w:val="footer"/>
    <w:basedOn w:val="Normal"/>
    <w:link w:val="PiedepginaCar"/>
    <w:uiPriority w:val="99"/>
    <w:unhideWhenUsed/>
    <w:rsid w:val="00664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1BA"/>
  </w:style>
  <w:style w:type="paragraph" w:styleId="Textodeglobo">
    <w:name w:val="Balloon Text"/>
    <w:basedOn w:val="Normal"/>
    <w:link w:val="TextodegloboCar"/>
    <w:uiPriority w:val="99"/>
    <w:semiHidden/>
    <w:unhideWhenUsed/>
    <w:rsid w:val="0066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1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64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31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Julian Alberto Bermudez Restrepo</cp:lastModifiedBy>
  <cp:revision>2</cp:revision>
  <dcterms:created xsi:type="dcterms:W3CDTF">2022-08-09T12:23:00Z</dcterms:created>
  <dcterms:modified xsi:type="dcterms:W3CDTF">2022-08-09T12:23:00Z</dcterms:modified>
</cp:coreProperties>
</file>